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484" w:rsidRPr="007B712C" w:rsidRDefault="00197484" w:rsidP="00197484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B712C">
        <w:rPr>
          <w:rFonts w:ascii="Times New Roman" w:hAnsi="Times New Roman" w:cs="Times New Roman"/>
          <w:b/>
          <w:sz w:val="24"/>
          <w:szCs w:val="24"/>
        </w:rPr>
        <w:t>BAB V</w:t>
      </w:r>
    </w:p>
    <w:p w:rsidR="00197484" w:rsidRDefault="00197484" w:rsidP="00197484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12C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197484" w:rsidRPr="00BF0BFB" w:rsidRDefault="00197484" w:rsidP="00197484">
      <w:pPr>
        <w:spacing w:after="0" w:line="48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7484" w:rsidRPr="00BF0BFB" w:rsidRDefault="00197484" w:rsidP="00197484">
      <w:pPr>
        <w:spacing w:after="0" w:line="48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BFB">
        <w:rPr>
          <w:rFonts w:ascii="Times New Roman" w:hAnsi="Times New Roman" w:cs="Times New Roman"/>
          <w:b/>
          <w:sz w:val="24"/>
          <w:szCs w:val="24"/>
        </w:rPr>
        <w:t>5.1 Kesimpulan</w:t>
      </w:r>
    </w:p>
    <w:p w:rsidR="00197484" w:rsidRDefault="003E2AFD" w:rsidP="0019748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Perkembangan KAP pada b</w:t>
      </w:r>
      <w:r w:rsidR="00197484">
        <w:rPr>
          <w:rFonts w:ascii="Times New Roman" w:hAnsi="Times New Roman" w:cs="Times New Roman"/>
          <w:sz w:val="24"/>
          <w:szCs w:val="24"/>
        </w:rPr>
        <w:t xml:space="preserve">ank bjb periode tahun 2009 sampai dengan 2013 berfluktuatif. Kenaikan terbesar nilai  KAP terjadi pada bulan desember tahun 2013 sebesar 2,73% dan perkembangan terbesar KAP terjadi pada bulan september tahun 2012 sebesar 55,41%. Sedangkan nilai KAP terendah terjadi pada bulan maret tahun 2009 sebesar 0,73% dan perkembangan KAP terendah terjadi pada bulan desember tahun 2011 sebesar -45,74%.  Rata-rata perkembangan KAP </w:t>
      </w:r>
      <w:r>
        <w:rPr>
          <w:rFonts w:ascii="Times New Roman" w:hAnsi="Times New Roman" w:cs="Times New Roman"/>
          <w:sz w:val="24"/>
          <w:szCs w:val="24"/>
        </w:rPr>
        <w:t>b</w:t>
      </w:r>
      <w:r w:rsidR="00197484">
        <w:rPr>
          <w:rFonts w:ascii="Times New Roman" w:hAnsi="Times New Roman" w:cs="Times New Roman"/>
          <w:sz w:val="24"/>
          <w:szCs w:val="24"/>
        </w:rPr>
        <w:t>ank bjb pertriwulan periode 2009-2013 sebesar 9,68% sedangkan rata-rata nilai KAP sebesar 1,78%.</w:t>
      </w:r>
    </w:p>
    <w:p w:rsidR="00197484" w:rsidRDefault="00197484" w:rsidP="0019748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Perkembangan rasio BOPO pada </w:t>
      </w:r>
      <w:r w:rsidR="003E2AF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ank bjb periode tahun 2009 sampai dengan 2013 berfluktuatif. Kenaikan terbesar nilai rasio BOPO terjadi pada bulan maret tahun 2010 sebesar 83,38% dan perkembangan terbesar rasio BOPO terjadi pada bulan maret tahun 2010 sebesar 7,8%. Sedangkan nilai rasio BOPO terendah terjadi pada bulan maret tahun 2009 sebesar 71,19% dan perkembangan rasio BOPO terendah terjadi pada bulan juni tahun 2010 sebesar -15,09%. Rata-rata perkembangan rasio BOPO </w:t>
      </w:r>
      <w:r w:rsidR="003E2AF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ank bjb pertriwulan periode 2009-2013 sebesar 0,72% sedangkan rata-rata nilai BOPO sebesar 76,30%.</w:t>
      </w:r>
    </w:p>
    <w:p w:rsidR="00197484" w:rsidRPr="00996E1C" w:rsidRDefault="00197484" w:rsidP="0019748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84" w:rsidRPr="00996E1C" w:rsidRDefault="00197484" w:rsidP="0019748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E1C">
        <w:rPr>
          <w:rFonts w:ascii="Times New Roman" w:hAnsi="Times New Roman" w:cs="Times New Roman"/>
          <w:sz w:val="24"/>
          <w:szCs w:val="24"/>
        </w:rPr>
        <w:lastRenderedPageBreak/>
        <w:t xml:space="preserve">Perkembangan ROA pada </w:t>
      </w:r>
      <w:r w:rsidR="003E2AFD">
        <w:rPr>
          <w:rFonts w:ascii="Times New Roman" w:hAnsi="Times New Roman" w:cs="Times New Roman"/>
          <w:sz w:val="24"/>
          <w:szCs w:val="24"/>
        </w:rPr>
        <w:t>b</w:t>
      </w:r>
      <w:r w:rsidRPr="00996E1C">
        <w:rPr>
          <w:rFonts w:ascii="Times New Roman" w:hAnsi="Times New Roman" w:cs="Times New Roman"/>
          <w:sz w:val="24"/>
          <w:szCs w:val="24"/>
        </w:rPr>
        <w:t xml:space="preserve">ank bjb periode tahun 2009 sampai dengan 2013 berfluktuatif. Kenaikan terbesar nilai  ROA terjadi pada bulan juni tahun 2010 sebesar 4,08% dan perkembangan terbesar ROA terjadi pada bulan juni tahun 2010 sebesar 24,02%. Sedangkan nilai ROA terendah terjadi pada bulan desember tahun 2012 sebesar 2,46% dan perkembangan ROA terendah terjadi pada bulan desember  tahun 2010 sebesar -16,23%. Rata-rata perkembangan ROA </w:t>
      </w:r>
      <w:r w:rsidR="003E2AFD">
        <w:rPr>
          <w:rFonts w:ascii="Times New Roman" w:hAnsi="Times New Roman" w:cs="Times New Roman"/>
          <w:sz w:val="24"/>
          <w:szCs w:val="24"/>
        </w:rPr>
        <w:t>b</w:t>
      </w:r>
      <w:r w:rsidRPr="00996E1C">
        <w:rPr>
          <w:rFonts w:ascii="Times New Roman" w:hAnsi="Times New Roman" w:cs="Times New Roman"/>
          <w:sz w:val="24"/>
          <w:szCs w:val="24"/>
        </w:rPr>
        <w:t>ank bjb pertriwulan periode 2009-2013 sebesar -1,78% sedangkan rata-rata nilai ROA sebesar 3,13%.</w:t>
      </w:r>
    </w:p>
    <w:p w:rsidR="00197484" w:rsidRPr="00B94E89" w:rsidRDefault="00197484" w:rsidP="008B1844">
      <w:pPr>
        <w:pStyle w:val="ListParagraph"/>
        <w:numPr>
          <w:ilvl w:val="0"/>
          <w:numId w:val="1"/>
        </w:numPr>
        <w:spacing w:after="0" w:line="48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4E89">
        <w:rPr>
          <w:rFonts w:ascii="Times New Roman" w:hAnsi="Times New Roman" w:cs="Times New Roman"/>
          <w:sz w:val="24"/>
          <w:szCs w:val="24"/>
        </w:rPr>
        <w:t xml:space="preserve">Berdasarkan </w:t>
      </w:r>
      <w:r>
        <w:rPr>
          <w:rFonts w:ascii="Times New Roman" w:hAnsi="Times New Roman" w:cs="Times New Roman"/>
          <w:sz w:val="24"/>
          <w:szCs w:val="24"/>
        </w:rPr>
        <w:t xml:space="preserve">uji statistik tentang pengaruh Kualitas Aktiva Produktif (KAP) dan Rasio Biaya Operasional Pendapatan Operasional (BOPO) terhadap </w:t>
      </w:r>
      <w:r w:rsidRPr="00B94E89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 pada </w:t>
      </w:r>
      <w:r w:rsidR="003E2AF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ank bjb periode tahun 2009-2013 diperoleh hasil sebagai berikut </w:t>
      </w:r>
      <w:r w:rsidRPr="00B94E89">
        <w:rPr>
          <w:rFonts w:ascii="Times New Roman" w:eastAsia="Times New Roman" w:hAnsi="Times New Roman" w:cs="Times New Roman"/>
          <w:color w:val="212121"/>
          <w:sz w:val="24"/>
          <w:szCs w:val="24"/>
          <w:lang w:eastAsia="id-ID"/>
        </w:rPr>
        <w:t>:</w:t>
      </w:r>
    </w:p>
    <w:p w:rsidR="00197484" w:rsidRPr="00B94E89" w:rsidRDefault="00197484" w:rsidP="008B1844">
      <w:pPr>
        <w:pStyle w:val="ListParagraph"/>
        <w:numPr>
          <w:ilvl w:val="0"/>
          <w:numId w:val="3"/>
        </w:numPr>
        <w:spacing w:after="0"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id-ID"/>
        </w:rPr>
        <w:t xml:space="preserve">Secara Parsial, berdasarkan uji t dengan tingkat kepercayaan 95%, diperoleh kesimpulan </w:t>
      </w:r>
      <w:r w:rsidRPr="00B94E89">
        <w:rPr>
          <w:rFonts w:ascii="Times New Roman" w:eastAsia="Times New Roman" w:hAnsi="Times New Roman" w:cs="Times New Roman"/>
          <w:color w:val="212121"/>
          <w:sz w:val="24"/>
          <w:szCs w:val="24"/>
          <w:lang w:eastAsia="id-ID"/>
        </w:rPr>
        <w:t>:</w:t>
      </w:r>
    </w:p>
    <w:p w:rsidR="00197484" w:rsidRPr="00B94E89" w:rsidRDefault="00197484" w:rsidP="008B1844">
      <w:pPr>
        <w:pStyle w:val="ListParagraph"/>
        <w:numPr>
          <w:ilvl w:val="0"/>
          <w:numId w:val="4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id-ID"/>
        </w:rPr>
        <w:t xml:space="preserve">Kualitas Aktiva Produktif (KAP) berpengaruh negatif signifikan terhadap </w:t>
      </w:r>
      <w:r w:rsidRPr="00B94E89">
        <w:rPr>
          <w:rFonts w:ascii="Times New Roman" w:eastAsia="Times New Roman" w:hAnsi="Times New Roman" w:cs="Times New Roman"/>
          <w:i/>
          <w:color w:val="212121"/>
          <w:sz w:val="24"/>
          <w:szCs w:val="24"/>
          <w:lang w:eastAsia="id-ID"/>
        </w:rPr>
        <w:t>Return On Asset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id-ID"/>
        </w:rPr>
        <w:t xml:space="preserve"> (ROA).</w:t>
      </w:r>
    </w:p>
    <w:p w:rsidR="00197484" w:rsidRPr="00B94E89" w:rsidRDefault="00197484" w:rsidP="008B1844">
      <w:pPr>
        <w:pStyle w:val="ListParagraph"/>
        <w:numPr>
          <w:ilvl w:val="0"/>
          <w:numId w:val="4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id-ID"/>
        </w:rPr>
        <w:t xml:space="preserve">Rasio Biaya Operasional Pendapatan Operasional (BOPO) berpengaruh negatif signifikan terhadap </w:t>
      </w:r>
      <w:r w:rsidRPr="00B94E89">
        <w:rPr>
          <w:rFonts w:ascii="Times New Roman" w:eastAsia="Times New Roman" w:hAnsi="Times New Roman" w:cs="Times New Roman"/>
          <w:i/>
          <w:color w:val="212121"/>
          <w:sz w:val="24"/>
          <w:szCs w:val="24"/>
          <w:lang w:eastAsia="id-ID"/>
        </w:rPr>
        <w:t>Return On Asset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id-ID"/>
        </w:rPr>
        <w:t xml:space="preserve"> (ROA).</w:t>
      </w:r>
    </w:p>
    <w:p w:rsidR="00197484" w:rsidRPr="00B94E89" w:rsidRDefault="00197484" w:rsidP="008B1844">
      <w:pPr>
        <w:pStyle w:val="ListParagraph"/>
        <w:numPr>
          <w:ilvl w:val="0"/>
          <w:numId w:val="3"/>
        </w:numPr>
        <w:spacing w:after="0"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id-ID"/>
        </w:rPr>
        <w:t xml:space="preserve">Secara Simultan dapat disimpulkan Kualitas Aktiva Produktif (KAP) dan Rasio Biaya Operasional Pendapatan Operasional (BOPO) berpengaruh signifikan terhadap </w:t>
      </w:r>
      <w:r w:rsidRPr="00314DFD">
        <w:rPr>
          <w:rFonts w:ascii="Times New Roman" w:eastAsia="Times New Roman" w:hAnsi="Times New Roman" w:cs="Times New Roman"/>
          <w:i/>
          <w:color w:val="212121"/>
          <w:sz w:val="24"/>
          <w:szCs w:val="24"/>
          <w:lang w:eastAsia="id-ID"/>
        </w:rPr>
        <w:t>Return On Asset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id-ID"/>
        </w:rPr>
        <w:t xml:space="preserve"> (ROA).</w:t>
      </w:r>
    </w:p>
    <w:p w:rsidR="00197484" w:rsidRDefault="00197484" w:rsidP="0019748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84" w:rsidRDefault="0010216A" w:rsidP="003E2AFD">
      <w:pPr>
        <w:spacing w:after="0" w:line="48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berada pada kondisi yang sehat dipengaruhi oleh lancarnya kolektabilitas aktiva produktif yang disalurkan.</w:t>
      </w:r>
    </w:p>
    <w:p w:rsidR="00197484" w:rsidRPr="00F5324F" w:rsidRDefault="00197484" w:rsidP="00197484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24F">
        <w:rPr>
          <w:rFonts w:ascii="Times New Roman" w:hAnsi="Times New Roman" w:cs="Times New Roman"/>
          <w:b/>
          <w:sz w:val="24"/>
          <w:szCs w:val="24"/>
        </w:rPr>
        <w:lastRenderedPageBreak/>
        <w:t>5.2 Saran</w:t>
      </w:r>
    </w:p>
    <w:p w:rsidR="00197484" w:rsidRDefault="00197484" w:rsidP="00197484">
      <w:pPr>
        <w:pStyle w:val="ListParagraph"/>
        <w:numPr>
          <w:ilvl w:val="0"/>
          <w:numId w:val="2"/>
        </w:numPr>
        <w:tabs>
          <w:tab w:val="left" w:pos="5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Tingkat KAP pada </w:t>
      </w:r>
      <w:r w:rsidR="003E2AF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ank bjb periode 2009-2013 dengan tingkat rata-rata  yaitu sebesar 1,78%</w:t>
      </w:r>
      <w:r w:rsidR="0010216A">
        <w:rPr>
          <w:rFonts w:ascii="Times New Roman" w:hAnsi="Times New Roman" w:cs="Times New Roman"/>
          <w:sz w:val="24"/>
          <w:szCs w:val="24"/>
        </w:rPr>
        <w:t xml:space="preserve"> dapat dikatakan sehat. </w:t>
      </w:r>
      <w:r>
        <w:rPr>
          <w:rFonts w:ascii="Times New Roman" w:hAnsi="Times New Roman" w:cs="Times New Roman"/>
          <w:sz w:val="24"/>
          <w:szCs w:val="24"/>
        </w:rPr>
        <w:t xml:space="preserve"> Dengan demikian KAP </w:t>
      </w:r>
      <w:r w:rsidR="003E2AF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ank bjb perlu</w:t>
      </w:r>
      <w:r w:rsidR="0010216A">
        <w:rPr>
          <w:rFonts w:ascii="Times New Roman" w:hAnsi="Times New Roman" w:cs="Times New Roman"/>
          <w:sz w:val="24"/>
          <w:szCs w:val="24"/>
        </w:rPr>
        <w:t xml:space="preserve"> melancarkan lagi kolektabilatas aktiva produktif yang disalurkan,</w:t>
      </w:r>
      <w:r>
        <w:rPr>
          <w:rFonts w:ascii="Times New Roman" w:hAnsi="Times New Roman" w:cs="Times New Roman"/>
          <w:sz w:val="24"/>
          <w:szCs w:val="24"/>
        </w:rPr>
        <w:t xml:space="preserve"> karena apabila KAP tinggi maka APYD yang dihasilkan semakin tinggi sehingga dapat mengurangi pendapatan dan kinerja Bank tidak efektif.</w:t>
      </w:r>
    </w:p>
    <w:p w:rsidR="00197484" w:rsidRDefault="00197484" w:rsidP="00197484">
      <w:pPr>
        <w:pStyle w:val="ListParagraph"/>
        <w:numPr>
          <w:ilvl w:val="0"/>
          <w:numId w:val="2"/>
        </w:numPr>
        <w:tabs>
          <w:tab w:val="left" w:pos="5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Tingkat BOPO pada </w:t>
      </w:r>
      <w:r w:rsidR="003E2AF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ank bjb periode 2009-2013 dengan tingkat rata-rata  yaitu sebesar 76,30%. Dengan demikian BOPO </w:t>
      </w:r>
      <w:r w:rsidR="003E2AF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ank bjb perlu dipertahankan efisiensi biaya yang dikeluark</w:t>
      </w:r>
      <w:r w:rsidR="00654B1E">
        <w:rPr>
          <w:rFonts w:ascii="Times New Roman" w:hAnsi="Times New Roman" w:cs="Times New Roman"/>
          <w:sz w:val="24"/>
          <w:szCs w:val="24"/>
        </w:rPr>
        <w:t>an baik biaya bunga</w:t>
      </w:r>
      <w:r>
        <w:rPr>
          <w:rFonts w:ascii="Times New Roman" w:hAnsi="Times New Roman" w:cs="Times New Roman"/>
          <w:sz w:val="24"/>
          <w:szCs w:val="24"/>
        </w:rPr>
        <w:t xml:space="preserve"> dan biaya-biaya lainnya.</w:t>
      </w:r>
    </w:p>
    <w:p w:rsidR="00197484" w:rsidRPr="00F5324F" w:rsidRDefault="00197484" w:rsidP="00197484">
      <w:pPr>
        <w:pStyle w:val="ListParagraph"/>
        <w:numPr>
          <w:ilvl w:val="0"/>
          <w:numId w:val="2"/>
        </w:numPr>
        <w:tabs>
          <w:tab w:val="left" w:pos="5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Besarnya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 xml:space="preserve">(ROA) pada </w:t>
      </w:r>
      <w:r w:rsidR="003E2AF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ank bjb periode 2009-2013 dengan rata-rata sebesar </w:t>
      </w:r>
      <w:r w:rsidRPr="00996E1C">
        <w:rPr>
          <w:rFonts w:ascii="Times New Roman" w:hAnsi="Times New Roman" w:cs="Times New Roman"/>
          <w:sz w:val="24"/>
          <w:szCs w:val="24"/>
        </w:rPr>
        <w:t>3,13%</w:t>
      </w:r>
      <w:r>
        <w:rPr>
          <w:rFonts w:ascii="Times New Roman" w:hAnsi="Times New Roman" w:cs="Times New Roman"/>
          <w:sz w:val="24"/>
          <w:szCs w:val="24"/>
        </w:rPr>
        <w:t xml:space="preserve">. Dengan demikian </w:t>
      </w:r>
      <w:r w:rsidR="003E2AF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ank bjb perlu mengoptimal kembali </w:t>
      </w:r>
      <w:r w:rsidRPr="00901EC7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901EC7">
        <w:rPr>
          <w:rFonts w:ascii="Times New Roman" w:hAnsi="Times New Roman" w:cs="Times New Roman"/>
          <w:sz w:val="24"/>
          <w:szCs w:val="24"/>
        </w:rPr>
        <w:t>nya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654B1E">
        <w:rPr>
          <w:rFonts w:ascii="Times New Roman" w:hAnsi="Times New Roman" w:cs="Times New Roman"/>
          <w:sz w:val="24"/>
          <w:szCs w:val="24"/>
        </w:rPr>
        <w:t xml:space="preserve"> Dengan cara meningkatkan laba bersih.</w:t>
      </w:r>
    </w:p>
    <w:p w:rsidR="00197484" w:rsidRPr="00AE6376" w:rsidRDefault="0010216A" w:rsidP="00197484">
      <w:pPr>
        <w:pStyle w:val="ListParagraph"/>
        <w:numPr>
          <w:ilvl w:val="0"/>
          <w:numId w:val="2"/>
        </w:numPr>
        <w:tabs>
          <w:tab w:val="left" w:pos="900"/>
        </w:tabs>
        <w:spacing w:after="0" w:line="48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Bagi peneliti yang akan datang</w:t>
      </w:r>
      <w:r w:rsidR="00197484">
        <w:rPr>
          <w:rFonts w:ascii="Times New Roman" w:hAnsi="Times New Roman" w:cs="Times New Roman"/>
          <w:sz w:val="24"/>
          <w:szCs w:val="24"/>
        </w:rPr>
        <w:t xml:space="preserve"> agar dilakukan  penelitian lebih lanjut </w:t>
      </w:r>
      <w:r w:rsidR="00197484" w:rsidRPr="00AE6376">
        <w:rPr>
          <w:rFonts w:ascii="Times New Roman" w:hAnsi="Times New Roman" w:cs="Times New Roman"/>
          <w:sz w:val="24"/>
          <w:szCs w:val="24"/>
        </w:rPr>
        <w:t>t</w:t>
      </w:r>
      <w:r w:rsidR="00197484">
        <w:rPr>
          <w:rFonts w:ascii="Times New Roman" w:eastAsiaTheme="minorEastAsia" w:hAnsi="Times New Roman" w:cs="Times New Roman"/>
          <w:sz w:val="24"/>
          <w:szCs w:val="24"/>
        </w:rPr>
        <w:t>en</w:t>
      </w:r>
      <w:r w:rsidR="00197484" w:rsidRPr="00AE6376">
        <w:rPr>
          <w:rFonts w:ascii="Times New Roman" w:hAnsi="Times New Roman" w:cs="Times New Roman"/>
          <w:sz w:val="24"/>
          <w:szCs w:val="24"/>
        </w:rPr>
        <w:t>tang faktor lain</w:t>
      </w:r>
      <w:r w:rsidR="00197484">
        <w:rPr>
          <w:rFonts w:ascii="Times New Roman" w:hAnsi="Times New Roman" w:cs="Times New Roman"/>
          <w:sz w:val="24"/>
          <w:szCs w:val="24"/>
        </w:rPr>
        <w:t xml:space="preserve"> yang pengaruhnya lebih besar selain </w:t>
      </w:r>
      <w:r w:rsidR="00197484">
        <w:rPr>
          <w:rFonts w:ascii="Times New Roman" w:hAnsi="Times New Roman" w:cs="Times New Roman"/>
          <w:color w:val="000000"/>
          <w:sz w:val="24"/>
          <w:szCs w:val="24"/>
        </w:rPr>
        <w:t>pengaruh</w:t>
      </w:r>
      <w:r w:rsidR="00197484">
        <w:rPr>
          <w:rFonts w:ascii="Times New Roman" w:hAnsi="Times New Roman" w:cs="Times New Roman"/>
          <w:sz w:val="24"/>
          <w:szCs w:val="24"/>
        </w:rPr>
        <w:t xml:space="preserve"> Kualitas Aktiva Produktif (KAP) dan rasio Biaya Operasional Pendapatan Operasional (BOPO) </w:t>
      </w:r>
      <w:r w:rsidR="00197484">
        <w:rPr>
          <w:rFonts w:ascii="Times New Roman" w:eastAsiaTheme="minorEastAsia" w:hAnsi="Times New Roman" w:cs="Times New Roman"/>
          <w:sz w:val="24"/>
          <w:szCs w:val="24"/>
        </w:rPr>
        <w:t xml:space="preserve">terhadap </w:t>
      </w:r>
      <w:r w:rsidR="00197484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="00197484" w:rsidRPr="005A56B8">
        <w:rPr>
          <w:rFonts w:ascii="Times New Roman" w:hAnsi="Times New Roman" w:cs="Times New Roman"/>
          <w:sz w:val="24"/>
          <w:szCs w:val="24"/>
        </w:rPr>
        <w:t>(ROA).</w:t>
      </w:r>
    </w:p>
    <w:p w:rsidR="00197484" w:rsidRDefault="00197484" w:rsidP="00197484">
      <w:pPr>
        <w:pStyle w:val="ListParagraph"/>
        <w:tabs>
          <w:tab w:val="left" w:pos="540"/>
        </w:tabs>
        <w:spacing w:after="0" w:line="48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197484" w:rsidRPr="00F5324F" w:rsidRDefault="00197484" w:rsidP="0019748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26B9" w:rsidRDefault="009C26B9"/>
    <w:sectPr w:rsidR="009C26B9" w:rsidSect="00101A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2268" w:header="709" w:footer="709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C11" w:rsidRDefault="00A65C11" w:rsidP="008E7013">
      <w:pPr>
        <w:spacing w:after="0" w:line="240" w:lineRule="auto"/>
      </w:pPr>
      <w:r>
        <w:separator/>
      </w:r>
    </w:p>
  </w:endnote>
  <w:endnote w:type="continuationSeparator" w:id="0">
    <w:p w:rsidR="00A65C11" w:rsidRDefault="00A65C11" w:rsidP="008E7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3A5" w:rsidRDefault="00E343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029792"/>
      <w:docPartObj>
        <w:docPartGallery w:val="Page Numbers (Bottom of Page)"/>
        <w:docPartUnique/>
      </w:docPartObj>
    </w:sdtPr>
    <w:sdtEndPr/>
    <w:sdtContent>
      <w:p w:rsidR="006524C4" w:rsidRDefault="00C86A90">
        <w:pPr>
          <w:pStyle w:val="Footer"/>
          <w:jc w:val="right"/>
        </w:pPr>
        <w:r>
          <w:fldChar w:fldCharType="begin"/>
        </w:r>
        <w:r w:rsidR="00197484">
          <w:instrText xml:space="preserve"> PAGE   \* MERGEFORMAT </w:instrText>
        </w:r>
        <w:r>
          <w:fldChar w:fldCharType="separate"/>
        </w:r>
        <w:r w:rsidR="00E343A5">
          <w:rPr>
            <w:noProof/>
          </w:rPr>
          <w:t>95</w:t>
        </w:r>
        <w:r>
          <w:fldChar w:fldCharType="end"/>
        </w:r>
      </w:p>
    </w:sdtContent>
  </w:sdt>
  <w:p w:rsidR="006524C4" w:rsidRDefault="00A65C1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3A5" w:rsidRDefault="00E343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C11" w:rsidRDefault="00A65C11" w:rsidP="008E7013">
      <w:pPr>
        <w:spacing w:after="0" w:line="240" w:lineRule="auto"/>
      </w:pPr>
      <w:r>
        <w:separator/>
      </w:r>
    </w:p>
  </w:footnote>
  <w:footnote w:type="continuationSeparator" w:id="0">
    <w:p w:rsidR="00A65C11" w:rsidRDefault="00A65C11" w:rsidP="008E7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3A5" w:rsidRDefault="00E343A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26922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3A5" w:rsidRDefault="00E343A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26923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3A5" w:rsidRDefault="00E343A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26921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D4035"/>
    <w:multiLevelType w:val="hybridMultilevel"/>
    <w:tmpl w:val="0978B87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110D5"/>
    <w:multiLevelType w:val="hybridMultilevel"/>
    <w:tmpl w:val="82AA39A6"/>
    <w:lvl w:ilvl="0" w:tplc="15D4E6C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3A03B2"/>
    <w:multiLevelType w:val="hybridMultilevel"/>
    <w:tmpl w:val="D11EF978"/>
    <w:lvl w:ilvl="0" w:tplc="2E7A733A">
      <w:start w:val="1"/>
      <w:numFmt w:val="decimal"/>
      <w:lvlText w:val="(%1)"/>
      <w:lvlJc w:val="left"/>
      <w:pPr>
        <w:ind w:left="1080" w:hanging="360"/>
      </w:pPr>
      <w:rPr>
        <w:rFonts w:eastAsia="Times New Roman" w:hint="default"/>
        <w:color w:val="212121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17772C"/>
    <w:multiLevelType w:val="hybridMultilevel"/>
    <w:tmpl w:val="CFC2F9EA"/>
    <w:lvl w:ilvl="0" w:tplc="C7246C1C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21212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484"/>
    <w:rsid w:val="00101AB0"/>
    <w:rsid w:val="0010216A"/>
    <w:rsid w:val="00197484"/>
    <w:rsid w:val="0026152C"/>
    <w:rsid w:val="003E2AFD"/>
    <w:rsid w:val="0050488C"/>
    <w:rsid w:val="00654B1E"/>
    <w:rsid w:val="008B1844"/>
    <w:rsid w:val="008E7013"/>
    <w:rsid w:val="00966BA5"/>
    <w:rsid w:val="009C26B9"/>
    <w:rsid w:val="009C7EDB"/>
    <w:rsid w:val="00A65C11"/>
    <w:rsid w:val="00B055D8"/>
    <w:rsid w:val="00C86A90"/>
    <w:rsid w:val="00DB18F7"/>
    <w:rsid w:val="00E3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4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9748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97484"/>
  </w:style>
  <w:style w:type="paragraph" w:styleId="Footer">
    <w:name w:val="footer"/>
    <w:basedOn w:val="Normal"/>
    <w:link w:val="FooterChar"/>
    <w:uiPriority w:val="99"/>
    <w:unhideWhenUsed/>
    <w:rsid w:val="00197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484"/>
  </w:style>
  <w:style w:type="paragraph" w:styleId="Header">
    <w:name w:val="header"/>
    <w:basedOn w:val="Normal"/>
    <w:link w:val="HeaderChar"/>
    <w:uiPriority w:val="99"/>
    <w:unhideWhenUsed/>
    <w:rsid w:val="00966B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6B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Teguh</cp:lastModifiedBy>
  <cp:revision>8</cp:revision>
  <cp:lastPrinted>2017-07-14T03:14:00Z</cp:lastPrinted>
  <dcterms:created xsi:type="dcterms:W3CDTF">2015-05-07T07:02:00Z</dcterms:created>
  <dcterms:modified xsi:type="dcterms:W3CDTF">2017-07-14T03:14:00Z</dcterms:modified>
</cp:coreProperties>
</file>